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lt-LT"/>
        </w:rPr>
        <w:t xml:space="preserve">  </w:t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>PATVIRTINTA</w:t>
      </w:r>
    </w:p>
    <w:p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>Vilniaus lopšelis-darželis Daigelis</w:t>
      </w:r>
    </w:p>
    <w:p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>Direktoriaus 2020-10-16</w:t>
      </w:r>
    </w:p>
    <w:p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>įsakymu Nr. V- 48</w:t>
      </w:r>
    </w:p>
    <w:p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lt-LT"/>
        </w:rPr>
      </w:pPr>
    </w:p>
    <w:p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  <w:t>VILNIAUS MIESTO IKIMOKYKLINIO UGDYMO ĮSTAIGŲ, NAUJININKŲ BENDRUOMENĖS IR SOCIALINIŲ PARTNERIŲ VIRTUALI</w:t>
      </w:r>
    </w:p>
    <w:p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  <w:t>SVEIKINIMŲ PARODA</w:t>
      </w:r>
    </w:p>
    <w:p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  <w:t>„GIMTADIENIO SVEIKINIMAI DAIGELIUI“</w:t>
      </w:r>
    </w:p>
    <w:p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  <w:t>NUOSTATAI</w:t>
      </w:r>
    </w:p>
    <w:p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lt-LT"/>
        </w:rPr>
      </w:pP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BENDROSIOS NUOSTATOS</w:t>
      </w:r>
    </w:p>
    <w:p>
      <w:pPr>
        <w:pStyle w:val="9"/>
        <w:numPr>
          <w:ilvl w:val="0"/>
          <w:numId w:val="2"/>
        </w:numPr>
        <w:spacing w:after="0" w:line="360" w:lineRule="auto"/>
        <w:ind w:left="0"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Vilniaus miesto ikimokyklinio ugdymo įstaigų, Naujininkų bendruomenėsir socialinių partnerių virtualios sveikinimų parodos (toliau – paroda) nuostatai reglamentuoja parodos tikslą, uždavinius, dalyvius, darbų pateikimo ir organizavimo tvarką.</w:t>
      </w:r>
    </w:p>
    <w:p>
      <w:pPr>
        <w:pStyle w:val="9"/>
        <w:numPr>
          <w:ilvl w:val="0"/>
          <w:numId w:val="2"/>
        </w:numPr>
        <w:spacing w:after="0" w:line="360" w:lineRule="auto"/>
        <w:ind w:left="0"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Paroda skirta Vilniaus lopšelio-darželio „Daigelis“ 50-čio jubiliejui paminėti ir bendradarbiavimo plėtrai tarp Vilniaus miesto ikimokyklinio ugdymo įstaigų, Naujininkų bendruomenės ir socialinių partneriųužtikrinti.</w:t>
      </w:r>
    </w:p>
    <w:p>
      <w:pPr>
        <w:pStyle w:val="9"/>
        <w:numPr>
          <w:ilvl w:val="0"/>
          <w:numId w:val="2"/>
        </w:numPr>
        <w:spacing w:after="0" w:line="360" w:lineRule="auto"/>
        <w:ind w:left="0"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Parodos koordinatorės -Vilniaus lopšelio-darželio „Daigelis“direktoriaus pavaduotoja ugdymui Natalija Melnikova, ikimokyklinio ugdymomokytojos: Olga Zablockaja, Vilma Doroftej, Olga Buiko ir logopedė Yuliya Lapina</w:t>
      </w:r>
      <w:r>
        <w:rPr>
          <w:rFonts w:ascii="Times New Roman" w:hAnsi="Times New Roman"/>
          <w:lang w:val="lt-LT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Adresas: Dariaus ir Girėno g. 14, LT – 02160, Vilnius, </w:t>
      </w:r>
      <w:r>
        <w:rPr>
          <w:rFonts w:ascii="Times New Roman" w:hAnsi="Times New Roman"/>
          <w:sz w:val="24"/>
          <w:szCs w:val="24"/>
          <w:lang w:val="lt-LT"/>
        </w:rPr>
        <w:t>Lietuva,</w:t>
      </w:r>
      <w:r>
        <w:rPr>
          <w:rFonts w:ascii="Times New Roman" w:hAnsi="Times New Roman"/>
          <w:sz w:val="24"/>
          <w:szCs w:val="24"/>
          <w:lang w:val="en-US"/>
        </w:rPr>
        <w:t xml:space="preserve"> tel.: +370 5 242141; tel. +3702321150 el.p.: rastine@daigelis.vilnius.lm.lt</w:t>
      </w:r>
      <w:r>
        <w:rPr>
          <w:rFonts w:ascii="Times New Roman" w:hAnsi="Times New Roman"/>
          <w:sz w:val="24"/>
          <w:szCs w:val="24"/>
          <w:lang w:val="lt-LT"/>
        </w:rPr>
        <w:t>.</w:t>
      </w:r>
    </w:p>
    <w:p>
      <w:pPr>
        <w:pStyle w:val="9"/>
        <w:numPr>
          <w:ilvl w:val="0"/>
          <w:numId w:val="2"/>
        </w:numPr>
        <w:spacing w:after="0" w:line="360" w:lineRule="auto"/>
        <w:ind w:left="0"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Parodos nuostatai skelbiami Vilniaus lopšelio-darželio „Daigelis“ interneto svetainėje </w:t>
      </w:r>
      <w:r>
        <w:fldChar w:fldCharType="begin"/>
      </w:r>
      <w:r>
        <w:instrText xml:space="preserve"> HYPERLINK "http://www.daigelis.vilnius.lm.lt/" </w:instrText>
      </w:r>
      <w:r>
        <w:fldChar w:fldCharType="separate"/>
      </w:r>
      <w:r>
        <w:rPr>
          <w:rStyle w:val="5"/>
          <w:rFonts w:ascii="Times New Roman" w:hAnsi="Times New Roman"/>
          <w:sz w:val="24"/>
          <w:szCs w:val="24"/>
          <w:lang w:val="lt-LT"/>
        </w:rPr>
        <w:t>http://www.daigelis.vilnius.lm.lt/</w:t>
      </w:r>
      <w:r>
        <w:rPr>
          <w:rStyle w:val="5"/>
          <w:rFonts w:ascii="Times New Roman" w:hAnsi="Times New Roman"/>
          <w:sz w:val="24"/>
          <w:szCs w:val="24"/>
          <w:lang w:val="lt-LT"/>
        </w:rPr>
        <w:fldChar w:fldCharType="end"/>
      </w:r>
    </w:p>
    <w:p>
      <w:pPr>
        <w:pStyle w:val="9"/>
        <w:spacing w:after="0" w:line="360" w:lineRule="auto"/>
        <w:ind w:left="1080"/>
        <w:rPr>
          <w:rFonts w:ascii="Times New Roman" w:hAnsi="Times New Roman"/>
          <w:sz w:val="24"/>
          <w:szCs w:val="24"/>
          <w:lang w:val="lt-LT"/>
        </w:rPr>
      </w:pP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TIKSLAI IR UŽDAVINIAI</w:t>
      </w:r>
    </w:p>
    <w:p>
      <w:pPr>
        <w:pStyle w:val="9"/>
        <w:spacing w:after="0" w:line="360" w:lineRule="auto"/>
        <w:ind w:left="0" w:firstLine="1080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>5. Parodos tikslas – skatinti vaikų, pedagogų, tėvųmeninę saviraišką ir bendradarbiavimą su socialiniais partneriais, formuojant teigiamą bendruomenių tarpusavio mikroklimatą.</w:t>
      </w:r>
    </w:p>
    <w:p>
      <w:pPr>
        <w:pStyle w:val="9"/>
        <w:tabs>
          <w:tab w:val="left" w:pos="851"/>
          <w:tab w:val="left" w:pos="1134"/>
        </w:tabs>
        <w:spacing w:after="0" w:line="360" w:lineRule="auto"/>
        <w:ind w:left="1080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 xml:space="preserve">6. Uždaviniai: </w:t>
      </w:r>
    </w:p>
    <w:p>
      <w:pPr>
        <w:pStyle w:val="9"/>
        <w:tabs>
          <w:tab w:val="left" w:pos="851"/>
          <w:tab w:val="left" w:pos="1134"/>
        </w:tabs>
        <w:spacing w:after="0" w:line="360" w:lineRule="auto"/>
        <w:ind w:left="1080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>6.1. suteikti vaikams ir tėvams kūrybinį potencialą ir iniciatyvumą;</w:t>
      </w:r>
    </w:p>
    <w:p>
      <w:pPr>
        <w:pStyle w:val="9"/>
        <w:tabs>
          <w:tab w:val="left" w:pos="851"/>
          <w:tab w:val="left" w:pos="1134"/>
        </w:tabs>
        <w:spacing w:after="0" w:line="360" w:lineRule="auto"/>
        <w:ind w:left="0" w:firstLine="1080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ab/>
      </w:r>
      <w:r>
        <w:rPr>
          <w:rFonts w:ascii="Times New Roman" w:hAnsi="Times New Roman"/>
          <w:bCs/>
          <w:sz w:val="24"/>
          <w:szCs w:val="24"/>
          <w:lang w:val="lt-LT"/>
        </w:rPr>
        <w:t>6.2.įtraukti tėvus ir pedagogus kartu su vaikais į kūrybinės saviraiškos procesą.</w:t>
      </w:r>
    </w:p>
    <w:p>
      <w:pPr>
        <w:pStyle w:val="9"/>
        <w:tabs>
          <w:tab w:val="left" w:pos="851"/>
          <w:tab w:val="left" w:pos="1134"/>
        </w:tabs>
        <w:spacing w:after="0" w:line="360" w:lineRule="auto"/>
        <w:ind w:left="0" w:firstLine="1080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 xml:space="preserve"> 6.3. skatinti bendradarbiavimą tarp </w:t>
      </w:r>
      <w:r>
        <w:rPr>
          <w:rFonts w:ascii="Times New Roman" w:hAnsi="Times New Roman"/>
          <w:sz w:val="24"/>
          <w:szCs w:val="24"/>
          <w:lang w:val="lt-LT"/>
        </w:rPr>
        <w:t>Vilniaus miesto ikimokyklinio ugdymo įstaigų, Naujininkų</w:t>
      </w:r>
      <w:r>
        <w:rPr>
          <w:rFonts w:ascii="Times New Roman" w:hAnsi="Times New Roman"/>
          <w:bCs/>
          <w:sz w:val="24"/>
          <w:szCs w:val="24"/>
          <w:lang w:val="lt-LT"/>
        </w:rPr>
        <w:t>bendruomenės ir socialinių partnerių.</w:t>
      </w:r>
    </w:p>
    <w:p>
      <w:pPr>
        <w:pStyle w:val="9"/>
        <w:spacing w:after="0" w:line="360" w:lineRule="auto"/>
        <w:ind w:left="1080"/>
        <w:jc w:val="both"/>
        <w:rPr>
          <w:rFonts w:ascii="Times New Roman" w:hAnsi="Times New Roman"/>
          <w:b/>
          <w:sz w:val="24"/>
          <w:szCs w:val="24"/>
          <w:lang w:val="lt-LT"/>
        </w:rPr>
      </w:pP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DALYVIAI</w:t>
      </w:r>
    </w:p>
    <w:p>
      <w:pPr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7. Parodoje dalyvaujaVilniaus miesto ikimokyklinio ugdymo įstaigų, Naujininkų bendruomenės nariai ir socialiniai partneriai. </w:t>
      </w:r>
    </w:p>
    <w:p>
      <w:pPr>
        <w:pStyle w:val="9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lt-LT"/>
        </w:rPr>
      </w:pP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PARODOS ORGANIZAVIMO TVARKA</w:t>
      </w:r>
    </w:p>
    <w:p>
      <w:pPr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8. Virtuali paroda vyks nuo 2020 m. spalio 26 d. iki 2020 m. lapkričio 16 d. Parodos medžiaga bus eksponuojama Vilniaus lopšelio-darželio „Daigelis“ interneto svetainėje </w:t>
      </w:r>
      <w:r>
        <w:fldChar w:fldCharType="begin"/>
      </w:r>
      <w:r>
        <w:instrText xml:space="preserve"> HYPERLINK "http://www.daigelis.vilnius.lm.lt/" </w:instrText>
      </w:r>
      <w:r>
        <w:fldChar w:fldCharType="separate"/>
      </w:r>
      <w:r>
        <w:rPr>
          <w:rStyle w:val="5"/>
          <w:rFonts w:ascii="Times New Roman" w:hAnsi="Times New Roman"/>
          <w:sz w:val="24"/>
          <w:szCs w:val="24"/>
          <w:lang w:val="lt-LT"/>
        </w:rPr>
        <w:t>http://www.daigelis.vilnius.lm.lt/</w:t>
      </w:r>
      <w:r>
        <w:rPr>
          <w:rStyle w:val="5"/>
          <w:rFonts w:ascii="Times New Roman" w:hAnsi="Times New Roman"/>
          <w:sz w:val="24"/>
          <w:szCs w:val="24"/>
          <w:lang w:val="lt-LT"/>
        </w:rPr>
        <w:fldChar w:fldCharType="end"/>
      </w:r>
      <w:r>
        <w:rPr>
          <w:rFonts w:ascii="Times New Roman" w:hAnsi="Times New Roman"/>
          <w:sz w:val="24"/>
          <w:szCs w:val="24"/>
          <w:lang w:val="lt-LT"/>
        </w:rPr>
        <w:t xml:space="preserve"> nuo 2020-11-25.</w:t>
      </w:r>
    </w:p>
    <w:p>
      <w:pPr>
        <w:pStyle w:val="9"/>
        <w:spacing w:after="0" w:line="360" w:lineRule="auto"/>
        <w:ind w:left="1440"/>
        <w:jc w:val="both"/>
        <w:rPr>
          <w:rFonts w:ascii="Times New Roman" w:hAnsi="Times New Roman"/>
          <w:sz w:val="28"/>
          <w:szCs w:val="28"/>
          <w:lang w:val="lt-LT"/>
        </w:rPr>
      </w:pP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REIKALAVIMAI VIRTUALIŲ SVEKINIMŲ PATEIKIMUI</w:t>
      </w:r>
    </w:p>
    <w:p>
      <w:pPr>
        <w:tabs>
          <w:tab w:val="left" w:pos="1134"/>
        </w:tabs>
        <w:spacing w:after="0" w:line="360" w:lineRule="auto"/>
        <w:ind w:left="1080" w:firstLine="54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9. Parodai pateikiami individualūs, kolektyviniai, tėvelių ir vaikų bendri darbai.</w:t>
      </w:r>
    </w:p>
    <w:p>
      <w:pPr>
        <w:spacing w:after="0" w:line="360" w:lineRule="auto"/>
        <w:ind w:firstLine="1134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10. Visų siunčiamų fotografijų dydis neturi viršyti 5 MB, formatas – JPG (JPEG) ir video formatas MP4 apie 120 sek. </w:t>
      </w:r>
    </w:p>
    <w:p>
      <w:pPr>
        <w:pStyle w:val="9"/>
        <w:numPr>
          <w:ilvl w:val="0"/>
          <w:numId w:val="3"/>
        </w:numPr>
        <w:spacing w:after="0" w:line="360" w:lineRule="auto"/>
        <w:ind w:left="0"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Kūrybiniai sveikinimai gali būti atlikti įvairiais būdais – piešiniu, sveikinimo žodžiu, muzikiniu sveikinimu, skaitmeniniu atviruku, vaizdo sveikinimu, trumpu sveikinimu ir kt.</w:t>
      </w:r>
    </w:p>
    <w:p>
      <w:pPr>
        <w:pStyle w:val="9"/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Prie kiekvienos parodos medžiagos turi būti kompiuteriu užpildyta parodos dalyvio kortelė (priedas Nr. 1), kurioje pateikiama informacija apie autoriaus/-ių vardą ir pavardę, ikimokyklinio ugdymo įstaigų ir mokyklų bendruominių pavadinimą.</w:t>
      </w:r>
    </w:p>
    <w:p>
      <w:pPr>
        <w:pStyle w:val="9"/>
        <w:numPr>
          <w:ilvl w:val="0"/>
          <w:numId w:val="3"/>
        </w:numPr>
        <w:spacing w:after="0" w:line="360" w:lineRule="auto"/>
        <w:ind w:left="0" w:firstLine="1077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Parodos medžiagą siustį el.p.</w:t>
      </w:r>
      <w:r>
        <w:fldChar w:fldCharType="begin"/>
      </w:r>
      <w:r>
        <w:instrText xml:space="preserve"> HYPERLINK "mailto:rastine@daigelis.vilnius.lm.lt" </w:instrText>
      </w:r>
      <w:r>
        <w:fldChar w:fldCharType="separate"/>
      </w:r>
      <w:r>
        <w:rPr>
          <w:rStyle w:val="5"/>
          <w:rFonts w:ascii="Times New Roman" w:hAnsi="Times New Roman"/>
          <w:sz w:val="24"/>
          <w:szCs w:val="24"/>
          <w:lang w:val="en-US"/>
        </w:rPr>
        <w:t>rastine@daigelis.vilnius.lm.lt</w:t>
      </w:r>
      <w:r>
        <w:rPr>
          <w:rStyle w:val="5"/>
          <w:rFonts w:ascii="Times New Roman" w:hAnsi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/>
          <w:sz w:val="24"/>
          <w:szCs w:val="24"/>
          <w:lang w:val="lt-LT"/>
        </w:rPr>
        <w:t xml:space="preserve">. iki 2020 m. lapkričio </w:t>
      </w:r>
    </w:p>
    <w:p>
      <w:pPr>
        <w:pStyle w:val="9"/>
        <w:spacing w:after="0" w:line="360" w:lineRule="auto"/>
        <w:ind w:left="1077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16 d.</w:t>
      </w: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VERTINIMAS</w:t>
      </w:r>
    </w:p>
    <w:p>
      <w:pPr>
        <w:pStyle w:val="9"/>
        <w:numPr>
          <w:ilvl w:val="0"/>
          <w:numId w:val="3"/>
        </w:numPr>
        <w:spacing w:after="0" w:line="360" w:lineRule="auto"/>
        <w:ind w:left="0"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Konkurso dalyviai bus apdovanojami organizatorių padėkomis, išsiunčiant jas el. paštu (pateikti tikslų dalyvio el. paštą, kuriuo bus išsiunčiamos padėkos).</w:t>
      </w:r>
    </w:p>
    <w:p>
      <w:pPr>
        <w:pStyle w:val="9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  <w:lang w:val="lt-LT"/>
        </w:rPr>
      </w:pPr>
    </w:p>
    <w:p>
      <w:pPr>
        <w:pStyle w:val="9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BAIGIAMOSIOS NUOSTATOS</w:t>
      </w:r>
    </w:p>
    <w:p>
      <w:pPr>
        <w:pStyle w:val="9"/>
        <w:numPr>
          <w:ilvl w:val="0"/>
          <w:numId w:val="3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Autorius, pateikdamas medžiagą parodai, patvirtina, kad yra šios medžiagos autorius </w:t>
      </w:r>
    </w:p>
    <w:p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ir yra gavęs joje esančių asmenų sutikimą šią medžiagą pateikti parodai. Už autorinių teisių pažeidimus atsako medžiagą pateikę asmenys. </w:t>
      </w:r>
    </w:p>
    <w:p>
      <w:pPr>
        <w:tabs>
          <w:tab w:val="left" w:pos="567"/>
        </w:tabs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16. Pateikdamas darbus parodai autorius tampa parodos dalyviu. </w:t>
      </w:r>
    </w:p>
    <w:p>
      <w:pPr>
        <w:tabs>
          <w:tab w:val="left" w:pos="567"/>
        </w:tabs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17. Organizatoriai pasilieka teisę parodos metu atsiųstą medžiagą, aprašus naudotineatlygintinai, viešai publikuoti sveikinimus, nurodant autorines teises.</w:t>
      </w:r>
    </w:p>
    <w:p>
      <w:pPr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18. Parodos organizatoriai pasilieka teisę kūrybinius sveikinimus publikuoti Vilniaus lopšelio-darželio „Daigelis“ tinklalapyje – </w:t>
      </w:r>
      <w:r>
        <w:fldChar w:fldCharType="begin"/>
      </w:r>
      <w:r>
        <w:instrText xml:space="preserve"> HYPERLINK "http://www.daigelis.vilnius.lm.lt/" </w:instrText>
      </w:r>
      <w:r>
        <w:fldChar w:fldCharType="separate"/>
      </w:r>
      <w:r>
        <w:rPr>
          <w:rStyle w:val="5"/>
          <w:rFonts w:ascii="Times New Roman" w:hAnsi="Times New Roman"/>
          <w:sz w:val="24"/>
          <w:szCs w:val="24"/>
          <w:lang w:val="lt-LT"/>
        </w:rPr>
        <w:t>http://www.daigelis.vilnius.lm.lt/</w:t>
      </w:r>
      <w:r>
        <w:rPr>
          <w:rStyle w:val="5"/>
          <w:rFonts w:ascii="Times New Roman" w:hAnsi="Times New Roman"/>
          <w:sz w:val="24"/>
          <w:szCs w:val="24"/>
          <w:lang w:val="lt-LT"/>
        </w:rPr>
        <w:fldChar w:fldCharType="end"/>
      </w:r>
    </w:p>
    <w:p>
      <w:pPr>
        <w:tabs>
          <w:tab w:val="left" w:pos="567"/>
        </w:tabs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19. Dėl išsamesnės informacijos kreiptis į Vilniaus lopšelio-darželio „Daigelis“ ikimokyklinio ugdymo mokytoją Vilmą Doroftej telefonu + 37060598750 arba el. paštu: </w:t>
      </w:r>
      <w:r>
        <w:fldChar w:fldCharType="begin"/>
      </w:r>
      <w:r>
        <w:instrText xml:space="preserve"> HYPERLINK "mailto:zavoronki.daigelis@gmail.com" </w:instrText>
      </w:r>
      <w:r>
        <w:fldChar w:fldCharType="separate"/>
      </w:r>
      <w:r>
        <w:rPr>
          <w:rStyle w:val="5"/>
          <w:rFonts w:ascii="Times New Roman" w:hAnsi="Times New Roman"/>
          <w:sz w:val="24"/>
          <w:szCs w:val="24"/>
          <w:lang w:val="lt-LT"/>
        </w:rPr>
        <w:t>zavoronki.daigelis@gmail.com</w:t>
      </w:r>
      <w:r>
        <w:rPr>
          <w:rStyle w:val="5"/>
          <w:rFonts w:ascii="Times New Roman" w:hAnsi="Times New Roman"/>
          <w:sz w:val="24"/>
          <w:szCs w:val="24"/>
          <w:lang w:val="lt-LT"/>
        </w:rPr>
        <w:fldChar w:fldCharType="end"/>
      </w:r>
      <w:r>
        <w:rPr>
          <w:rFonts w:ascii="Times New Roman" w:hAnsi="Times New Roman"/>
          <w:sz w:val="24"/>
          <w:szCs w:val="24"/>
          <w:lang w:val="lt-LT"/>
        </w:rPr>
        <w:t>.</w:t>
      </w:r>
    </w:p>
    <w:p>
      <w:pPr>
        <w:pStyle w:val="9"/>
        <w:spacing w:after="0" w:line="360" w:lineRule="auto"/>
        <w:jc w:val="center"/>
        <w:rPr>
          <w:rFonts w:ascii="Times New Roman" w:hAnsi="Times New Roman"/>
          <w:sz w:val="24"/>
          <w:szCs w:val="24"/>
          <w:lang w:val="lt-LT"/>
        </w:rPr>
      </w:pPr>
    </w:p>
    <w:p>
      <w:pPr>
        <w:spacing w:after="0" w:line="240" w:lineRule="auto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br w:type="page"/>
      </w:r>
    </w:p>
    <w:p>
      <w:pPr>
        <w:rPr>
          <w:rFonts w:ascii="Times New Roman" w:hAnsi="Times New Roman"/>
          <w:sz w:val="28"/>
          <w:szCs w:val="28"/>
          <w:lang w:val="lt-LT"/>
        </w:rPr>
      </w:pPr>
    </w:p>
    <w:p>
      <w:pPr>
        <w:pStyle w:val="9"/>
        <w:ind w:left="1440"/>
        <w:jc w:val="right"/>
        <w:rPr>
          <w:rFonts w:ascii="Times New Roman" w:hAnsi="Times New Roman"/>
          <w:sz w:val="28"/>
          <w:szCs w:val="28"/>
          <w:lang w:val="lt-LT"/>
        </w:rPr>
      </w:pPr>
      <w:r>
        <w:rPr>
          <w:rFonts w:ascii="Times New Roman" w:hAnsi="Times New Roman"/>
          <w:sz w:val="28"/>
          <w:szCs w:val="28"/>
          <w:lang w:val="lt-LT"/>
        </w:rPr>
        <w:t>1 priedas</w:t>
      </w:r>
    </w:p>
    <w:p>
      <w:pPr>
        <w:jc w:val="center"/>
        <w:rPr>
          <w:rFonts w:ascii="Times New Roman" w:hAnsi="Times New Roman"/>
          <w:b/>
          <w:sz w:val="28"/>
          <w:szCs w:val="28"/>
          <w:lang w:val="lt-LT"/>
        </w:rPr>
      </w:pPr>
      <w:r>
        <w:rPr>
          <w:rFonts w:ascii="Times New Roman" w:hAnsi="Times New Roman"/>
          <w:b/>
          <w:sz w:val="28"/>
          <w:szCs w:val="28"/>
          <w:lang w:val="lt-LT"/>
        </w:rPr>
        <w:t>DALYVIO KORTELĖ</w:t>
      </w:r>
    </w:p>
    <w:tbl>
      <w:tblPr>
        <w:tblStyle w:val="7"/>
        <w:tblW w:w="8730" w:type="dxa"/>
        <w:tblInd w:w="3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7"/>
        <w:gridCol w:w="4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437" w:type="dxa"/>
            <w:shd w:val="clear" w:color="auto" w:fill="auto"/>
          </w:tcPr>
          <w:p>
            <w:pPr>
              <w:pStyle w:val="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Įstaigos pavadinimas, atstovai ir el. pašto adresas (kuriuo bus siunčiama padėka)</w:t>
            </w:r>
          </w:p>
        </w:tc>
        <w:tc>
          <w:tcPr>
            <w:tcW w:w="4293" w:type="dxa"/>
            <w:shd w:val="clear" w:color="auto" w:fill="auto"/>
          </w:tcPr>
          <w:p>
            <w:pPr>
              <w:pStyle w:val="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lt-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7" w:type="dxa"/>
            <w:shd w:val="clear" w:color="auto" w:fill="auto"/>
          </w:tcPr>
          <w:p>
            <w:pPr>
              <w:pStyle w:val="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Vaiko vardas, pavardė, amžius.</w:t>
            </w:r>
          </w:p>
          <w:p>
            <w:pPr>
              <w:pStyle w:val="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Atsakingo pedagogo vardas, pavardė, el.paštas.</w:t>
            </w:r>
          </w:p>
        </w:tc>
        <w:tc>
          <w:tcPr>
            <w:tcW w:w="4293" w:type="dxa"/>
            <w:shd w:val="clear" w:color="auto" w:fill="auto"/>
          </w:tcPr>
          <w:p>
            <w:pPr>
              <w:pStyle w:val="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lt-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437" w:type="dxa"/>
            <w:shd w:val="clear" w:color="auto" w:fill="auto"/>
          </w:tcPr>
          <w:p>
            <w:pPr>
              <w:pStyle w:val="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Tėvų vardas, pavardė, el.paštas.</w:t>
            </w:r>
          </w:p>
        </w:tc>
        <w:tc>
          <w:tcPr>
            <w:tcW w:w="4293" w:type="dxa"/>
            <w:shd w:val="clear" w:color="auto" w:fill="auto"/>
          </w:tcPr>
          <w:p>
            <w:pPr>
              <w:pStyle w:val="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lt-LT"/>
              </w:rPr>
            </w:pPr>
          </w:p>
        </w:tc>
      </w:tr>
    </w:tbl>
    <w:p>
      <w:pPr>
        <w:rPr>
          <w:rFonts w:ascii="Times New Roman" w:hAnsi="Times New Roman"/>
          <w:b/>
          <w:sz w:val="28"/>
          <w:szCs w:val="28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Raidžių dydis – 12 pt, šriftas – Times New Roman.</w:t>
      </w: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rPr>
          <w:rFonts w:ascii="Times New Roman" w:hAnsi="Times New Roman"/>
          <w:sz w:val="24"/>
          <w:szCs w:val="24"/>
          <w:lang w:val="lt-LT"/>
        </w:rPr>
      </w:pPr>
    </w:p>
    <w:p>
      <w:pPr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___________________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AA6"/>
    <w:multiLevelType w:val="multilevel"/>
    <w:tmpl w:val="02B62AA6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87B0D"/>
    <w:multiLevelType w:val="multilevel"/>
    <w:tmpl w:val="1CF87B0D"/>
    <w:lvl w:ilvl="0" w:tentative="0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A2B4FE3"/>
    <w:multiLevelType w:val="multilevel"/>
    <w:tmpl w:val="3A2B4FE3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entative="0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54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CD"/>
    <w:rsid w:val="000961FA"/>
    <w:rsid w:val="000F76B8"/>
    <w:rsid w:val="00107B35"/>
    <w:rsid w:val="00197283"/>
    <w:rsid w:val="001B41FB"/>
    <w:rsid w:val="001E2DB9"/>
    <w:rsid w:val="001E3EA0"/>
    <w:rsid w:val="001F4B09"/>
    <w:rsid w:val="002074FC"/>
    <w:rsid w:val="00212DCD"/>
    <w:rsid w:val="00222005"/>
    <w:rsid w:val="00273E4F"/>
    <w:rsid w:val="0028448A"/>
    <w:rsid w:val="002E235B"/>
    <w:rsid w:val="003119D7"/>
    <w:rsid w:val="00320383"/>
    <w:rsid w:val="00332D83"/>
    <w:rsid w:val="003407D4"/>
    <w:rsid w:val="00345EE3"/>
    <w:rsid w:val="003A5FF3"/>
    <w:rsid w:val="003B5497"/>
    <w:rsid w:val="003D6F14"/>
    <w:rsid w:val="003F6B2A"/>
    <w:rsid w:val="00432BE9"/>
    <w:rsid w:val="00441A01"/>
    <w:rsid w:val="004559EC"/>
    <w:rsid w:val="0046784A"/>
    <w:rsid w:val="00467BFA"/>
    <w:rsid w:val="00485020"/>
    <w:rsid w:val="00492415"/>
    <w:rsid w:val="004A0E06"/>
    <w:rsid w:val="004A17F6"/>
    <w:rsid w:val="004A6D1D"/>
    <w:rsid w:val="004D5DC8"/>
    <w:rsid w:val="004E0F07"/>
    <w:rsid w:val="005079B8"/>
    <w:rsid w:val="005434AA"/>
    <w:rsid w:val="00587FB4"/>
    <w:rsid w:val="005B097D"/>
    <w:rsid w:val="005D121F"/>
    <w:rsid w:val="005F17B4"/>
    <w:rsid w:val="00600AEE"/>
    <w:rsid w:val="00612890"/>
    <w:rsid w:val="00621D69"/>
    <w:rsid w:val="00650359"/>
    <w:rsid w:val="00664C42"/>
    <w:rsid w:val="006658DA"/>
    <w:rsid w:val="00675E6F"/>
    <w:rsid w:val="00681A00"/>
    <w:rsid w:val="00692E06"/>
    <w:rsid w:val="006B7F1F"/>
    <w:rsid w:val="006C79DA"/>
    <w:rsid w:val="006D3B69"/>
    <w:rsid w:val="006F7E1A"/>
    <w:rsid w:val="00735DE2"/>
    <w:rsid w:val="007503DF"/>
    <w:rsid w:val="007553D7"/>
    <w:rsid w:val="00772F3C"/>
    <w:rsid w:val="00775F65"/>
    <w:rsid w:val="00793540"/>
    <w:rsid w:val="00794433"/>
    <w:rsid w:val="007A4355"/>
    <w:rsid w:val="007A61EA"/>
    <w:rsid w:val="007D6CB7"/>
    <w:rsid w:val="00816169"/>
    <w:rsid w:val="00853A47"/>
    <w:rsid w:val="008610BC"/>
    <w:rsid w:val="00872442"/>
    <w:rsid w:val="008A2D25"/>
    <w:rsid w:val="008A3813"/>
    <w:rsid w:val="008B4DB8"/>
    <w:rsid w:val="008C5831"/>
    <w:rsid w:val="008E3C17"/>
    <w:rsid w:val="008E67BC"/>
    <w:rsid w:val="008F3C9D"/>
    <w:rsid w:val="00925645"/>
    <w:rsid w:val="00963BF4"/>
    <w:rsid w:val="009D0443"/>
    <w:rsid w:val="009F01B1"/>
    <w:rsid w:val="009F0956"/>
    <w:rsid w:val="00A040BC"/>
    <w:rsid w:val="00A07CEF"/>
    <w:rsid w:val="00A61C5A"/>
    <w:rsid w:val="00A84F03"/>
    <w:rsid w:val="00A928D7"/>
    <w:rsid w:val="00AB5FCA"/>
    <w:rsid w:val="00AC307C"/>
    <w:rsid w:val="00AD131D"/>
    <w:rsid w:val="00B47EC8"/>
    <w:rsid w:val="00B5508D"/>
    <w:rsid w:val="00B660A7"/>
    <w:rsid w:val="00B9547B"/>
    <w:rsid w:val="00BB3971"/>
    <w:rsid w:val="00BC1DBC"/>
    <w:rsid w:val="00BC73F4"/>
    <w:rsid w:val="00BE0BA3"/>
    <w:rsid w:val="00BE6B95"/>
    <w:rsid w:val="00C03CE0"/>
    <w:rsid w:val="00C2559B"/>
    <w:rsid w:val="00C421B6"/>
    <w:rsid w:val="00C466D0"/>
    <w:rsid w:val="00C52027"/>
    <w:rsid w:val="00C5483E"/>
    <w:rsid w:val="00C735BA"/>
    <w:rsid w:val="00C7526E"/>
    <w:rsid w:val="00C81F5A"/>
    <w:rsid w:val="00C86647"/>
    <w:rsid w:val="00CA7848"/>
    <w:rsid w:val="00CB146C"/>
    <w:rsid w:val="00CE5425"/>
    <w:rsid w:val="00D3719E"/>
    <w:rsid w:val="00D52666"/>
    <w:rsid w:val="00D5709D"/>
    <w:rsid w:val="00D77ABC"/>
    <w:rsid w:val="00D91CCD"/>
    <w:rsid w:val="00DB59CD"/>
    <w:rsid w:val="00DF16A6"/>
    <w:rsid w:val="00E12140"/>
    <w:rsid w:val="00E35923"/>
    <w:rsid w:val="00E43D2D"/>
    <w:rsid w:val="00EB0076"/>
    <w:rsid w:val="00EB3318"/>
    <w:rsid w:val="00ED4058"/>
    <w:rsid w:val="00EF0278"/>
    <w:rsid w:val="00F11C86"/>
    <w:rsid w:val="00F24DD5"/>
    <w:rsid w:val="00FC3ED6"/>
    <w:rsid w:val="00FC59CA"/>
    <w:rsid w:val="00FD477A"/>
    <w:rsid w:val="220A57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styleId="5">
    <w:name w:val="Hyperlink"/>
    <w:unhideWhenUsed/>
    <w:uiPriority w:val="99"/>
    <w:rPr>
      <w:color w:val="0000FF"/>
      <w:u w:val="single"/>
    </w:rPr>
  </w:style>
  <w:style w:type="character" w:styleId="6">
    <w:name w:val="Strong"/>
    <w:basedOn w:val="4"/>
    <w:qFormat/>
    <w:uiPriority w:val="22"/>
    <w:rPr>
      <w:b/>
      <w:bCs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Unresolved Mention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Debesėlio tekstas Diagrama"/>
    <w:link w:val="2"/>
    <w:semiHidden/>
    <w:qFormat/>
    <w:uiPriority w:val="99"/>
    <w:rPr>
      <w:rFonts w:ascii="Segoe UI" w:hAnsi="Segoe UI" w:cs="Segoe UI"/>
      <w:sz w:val="18"/>
      <w:szCs w:val="18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39C2BA-6310-4700-AAEE-0E8B64684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5</Pages>
  <Words>664</Words>
  <Characters>3790</Characters>
  <Lines>31</Lines>
  <Paragraphs>8</Paragraphs>
  <TotalTime>127</TotalTime>
  <ScaleCrop>false</ScaleCrop>
  <LinksUpToDate>false</LinksUpToDate>
  <CharactersWithSpaces>4446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2020-10-13T16:10:00Z</dcterms:created>
  <dc:creator>Maryte Mikeniene</dc:creator>
  <cp:lastModifiedBy>User</cp:lastModifiedBy>
  <cp:lastPrinted>2020-10-14T05:00:00Z</cp:lastPrinted>
  <dcterms:modified xsi:type="dcterms:W3CDTF">2020-10-20T14:11:59Z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